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2111" w14:textId="1DF69126" w:rsidR="00D53148" w:rsidRPr="005A3787" w:rsidRDefault="003269AD" w:rsidP="00D53148">
      <w:pPr>
        <w:widowControl w:val="0"/>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5D711D2" wp14:editId="43CE190D">
            <wp:simplePos x="0" y="0"/>
            <wp:positionH relativeFrom="margin">
              <wp:posOffset>4038600</wp:posOffset>
            </wp:positionH>
            <wp:positionV relativeFrom="paragraph">
              <wp:posOffset>8255</wp:posOffset>
            </wp:positionV>
            <wp:extent cx="1917065" cy="2710815"/>
            <wp:effectExtent l="0" t="0" r="6985" b="0"/>
            <wp:wrapTight wrapText="bothSides">
              <wp:wrapPolygon edited="0">
                <wp:start x="0" y="0"/>
                <wp:lineTo x="0" y="21403"/>
                <wp:lineTo x="21464" y="21403"/>
                <wp:lineTo x="2146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065" cy="2710815"/>
                    </a:xfrm>
                    <a:prstGeom prst="rect">
                      <a:avLst/>
                    </a:prstGeom>
                  </pic:spPr>
                </pic:pic>
              </a:graphicData>
            </a:graphic>
            <wp14:sizeRelH relativeFrom="page">
              <wp14:pctWidth>0</wp14:pctWidth>
            </wp14:sizeRelH>
            <wp14:sizeRelV relativeFrom="page">
              <wp14:pctHeight>0</wp14:pctHeight>
            </wp14:sizeRelV>
          </wp:anchor>
        </w:drawing>
      </w:r>
      <w:r w:rsidR="00D53148" w:rsidRPr="00736E71">
        <w:rPr>
          <w:rFonts w:ascii="Verdana" w:hAnsi="Verdana"/>
          <w:b/>
          <w:bCs/>
          <w:color w:val="FFFFFF"/>
          <w:highlight w:val="darkGray"/>
        </w:rPr>
        <w:t>Jadis n° 1</w:t>
      </w:r>
      <w:r w:rsidR="00D53148">
        <w:rPr>
          <w:rFonts w:ascii="Verdana" w:hAnsi="Verdana"/>
          <w:b/>
          <w:bCs/>
          <w:color w:val="FFFFFF"/>
          <w:highlight w:val="darkGray"/>
        </w:rPr>
        <w:t>3</w:t>
      </w:r>
      <w:r w:rsidR="00F50271">
        <w:rPr>
          <w:rFonts w:ascii="Verdana" w:hAnsi="Verdana"/>
          <w:b/>
          <w:bCs/>
          <w:color w:val="FFFFFF"/>
          <w:highlight w:val="darkGray"/>
        </w:rPr>
        <w:t>2</w:t>
      </w:r>
      <w:r w:rsidR="00D53148" w:rsidRPr="00736E71">
        <w:rPr>
          <w:rFonts w:ascii="Verdana" w:hAnsi="Verdana"/>
          <w:b/>
          <w:bCs/>
          <w:color w:val="FFFFFF"/>
          <w:highlight w:val="darkGray"/>
        </w:rPr>
        <w:t xml:space="preserve"> – </w:t>
      </w:r>
      <w:r w:rsidR="00F50271">
        <w:rPr>
          <w:rFonts w:ascii="Verdana" w:hAnsi="Verdana"/>
          <w:b/>
          <w:bCs/>
          <w:color w:val="FFFFFF"/>
          <w:highlight w:val="darkGray"/>
        </w:rPr>
        <w:t>Septembre</w:t>
      </w:r>
      <w:r w:rsidR="00D53148" w:rsidRPr="00736E71">
        <w:rPr>
          <w:rFonts w:ascii="Verdana" w:hAnsi="Verdana"/>
          <w:b/>
          <w:bCs/>
          <w:color w:val="FFFFFF"/>
          <w:highlight w:val="darkGray"/>
        </w:rPr>
        <w:t xml:space="preserve"> </w:t>
      </w:r>
      <w:r w:rsidR="00D53148">
        <w:rPr>
          <w:rFonts w:ascii="Verdana" w:hAnsi="Verdana"/>
          <w:b/>
          <w:bCs/>
          <w:color w:val="FFFFFF"/>
          <w:highlight w:val="darkGray"/>
        </w:rPr>
        <w:t>20</w:t>
      </w:r>
      <w:r w:rsidR="00D53148" w:rsidRPr="00736E71">
        <w:rPr>
          <w:rFonts w:ascii="Verdana" w:hAnsi="Verdana"/>
          <w:b/>
          <w:bCs/>
          <w:color w:val="FFFFFF"/>
          <w:highlight w:val="darkGray"/>
        </w:rPr>
        <w:t>20</w:t>
      </w:r>
    </w:p>
    <w:p w14:paraId="15DEF2D5" w14:textId="7DD0484C" w:rsidR="00D53148" w:rsidRDefault="00D53148" w:rsidP="00D53148">
      <w:pPr>
        <w:widowControl w:val="0"/>
        <w:kinsoku w:val="0"/>
        <w:overflowPunct w:val="0"/>
        <w:spacing w:after="0" w:line="240" w:lineRule="auto"/>
        <w:textAlignment w:val="baseline"/>
        <w:rPr>
          <w:rFonts w:ascii="Times New Roman" w:hAnsi="Times New Roman" w:cs="Times New Roman"/>
          <w:sz w:val="24"/>
          <w:szCs w:val="24"/>
        </w:rPr>
      </w:pPr>
    </w:p>
    <w:p w14:paraId="5DB566FB" w14:textId="7203FC65" w:rsidR="00D53148" w:rsidRPr="00D53148" w:rsidRDefault="00D53148" w:rsidP="00D53148">
      <w:pPr>
        <w:widowControl w:val="0"/>
        <w:kinsoku w:val="0"/>
        <w:overflowPunct w:val="0"/>
        <w:spacing w:after="0" w:line="240" w:lineRule="auto"/>
        <w:textAlignment w:val="baseline"/>
        <w:rPr>
          <w:rFonts w:ascii="Times New Roman" w:hAnsi="Times New Roman" w:cs="Times New Roman"/>
          <w:sz w:val="24"/>
          <w:szCs w:val="24"/>
        </w:rPr>
      </w:pPr>
      <w:r w:rsidRPr="00D53148">
        <w:rPr>
          <w:rFonts w:ascii="Times New Roman" w:hAnsi="Times New Roman" w:cs="Times New Roman"/>
          <w:sz w:val="24"/>
          <w:szCs w:val="24"/>
        </w:rPr>
        <w:t>Sommaire</w:t>
      </w:r>
    </w:p>
    <w:p w14:paraId="52C3D6D9" w14:textId="7B6E4F9E" w:rsidR="00DC1D62" w:rsidRDefault="00DC1D62" w:rsidP="00DC1D62">
      <w:pPr>
        <w:widowControl w:val="0"/>
        <w:kinsoku w:val="0"/>
        <w:overflowPunct w:val="0"/>
        <w:spacing w:after="0" w:line="240" w:lineRule="auto"/>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w:t>
      </w:r>
      <w:r>
        <w:rPr>
          <w:rFonts w:eastAsia="Calibri" w:cstheme="minorHAnsi"/>
          <w:b/>
          <w:bCs/>
          <w:color w:val="333399"/>
          <w:sz w:val="20"/>
          <w:szCs w:val="20"/>
        </w:rPr>
        <w:t xml:space="preserve">Couverture 1 </w:t>
      </w:r>
      <w:r w:rsidRPr="00423282">
        <w:rPr>
          <w:rFonts w:eastAsia="Times New Roman" w:cstheme="minorHAnsi"/>
          <w:b/>
          <w:bCs/>
          <w:color w:val="FF6600"/>
          <w:spacing w:val="2"/>
          <w:sz w:val="20"/>
          <w:szCs w:val="20"/>
          <w:lang w:eastAsia="fr-FR"/>
        </w:rPr>
        <w:t>Cambrai en 1919 : Les ruines</w:t>
      </w:r>
      <w:r>
        <w:rPr>
          <w:rFonts w:eastAsia="Calibri" w:cstheme="minorHAnsi"/>
          <w:b/>
          <w:bCs/>
          <w:color w:val="333399"/>
          <w:sz w:val="20"/>
          <w:szCs w:val="20"/>
        </w:rPr>
        <w:t xml:space="preserve"> </w:t>
      </w:r>
      <w:r w:rsidRPr="00423282">
        <w:rPr>
          <w:rFonts w:ascii="Calibri" w:eastAsia="Calibri" w:hAnsi="Calibri" w:cs="Times New Roman"/>
          <w:b/>
          <w:color w:val="339966"/>
          <w:spacing w:val="2"/>
          <w:sz w:val="20"/>
          <w:szCs w:val="20"/>
        </w:rPr>
        <w:t>(coll. Particulière)</w:t>
      </w:r>
      <w:r w:rsidRPr="00D53148">
        <w:rPr>
          <w:rFonts w:ascii="Times New Roman" w:hAnsi="Times New Roman" w:cs="Times New Roman"/>
          <w:sz w:val="24"/>
          <w:szCs w:val="24"/>
        </w:rPr>
        <w:t xml:space="preserve"> </w:t>
      </w:r>
    </w:p>
    <w:p w14:paraId="3E162ECE" w14:textId="3475814C" w:rsidR="00DC1D62" w:rsidRPr="00D53148" w:rsidRDefault="00DC1D62" w:rsidP="00DC1D62">
      <w:pPr>
        <w:widowControl w:val="0"/>
        <w:kinsoku w:val="0"/>
        <w:overflowPunct w:val="0"/>
        <w:spacing w:after="0" w:line="240" w:lineRule="auto"/>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w:t>
      </w:r>
      <w:r>
        <w:rPr>
          <w:rFonts w:eastAsia="Calibri" w:cstheme="minorHAnsi"/>
          <w:b/>
          <w:bCs/>
          <w:color w:val="333399"/>
          <w:sz w:val="20"/>
          <w:szCs w:val="20"/>
        </w:rPr>
        <w:t xml:space="preserve">Couverture 2 </w:t>
      </w:r>
      <w:r w:rsidRPr="00423282">
        <w:rPr>
          <w:rFonts w:eastAsia="Times New Roman" w:cstheme="minorHAnsi"/>
          <w:b/>
          <w:bCs/>
          <w:color w:val="FF6600"/>
          <w:spacing w:val="2"/>
          <w:sz w:val="20"/>
          <w:szCs w:val="20"/>
          <w:lang w:eastAsia="fr-FR"/>
        </w:rPr>
        <w:t>Sommaire – Coordonnées de l’association</w:t>
      </w:r>
    </w:p>
    <w:p w14:paraId="67402576" w14:textId="77777777" w:rsidR="00DC1D62" w:rsidRDefault="00DC1D62" w:rsidP="00DC1D62">
      <w:pPr>
        <w:widowControl w:val="0"/>
        <w:kinsoku w:val="0"/>
        <w:overflowPunct w:val="0"/>
        <w:spacing w:after="0" w:line="240" w:lineRule="auto"/>
        <w:jc w:val="both"/>
        <w:textAlignment w:val="baseline"/>
        <w:rPr>
          <w:rFonts w:eastAsia="Calibri" w:cstheme="minorHAnsi"/>
          <w:b/>
          <w:bCs/>
          <w:color w:val="333399"/>
          <w:sz w:val="20"/>
          <w:szCs w:val="20"/>
        </w:rPr>
      </w:pPr>
    </w:p>
    <w:p w14:paraId="133C85A0" w14:textId="38B37F65" w:rsidR="00D53148" w:rsidRPr="00D53148" w:rsidRDefault="00D53148" w:rsidP="00DC1D62">
      <w:pPr>
        <w:widowControl w:val="0"/>
        <w:kinsoku w:val="0"/>
        <w:overflowPunct w:val="0"/>
        <w:spacing w:after="0" w:line="240" w:lineRule="auto"/>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00 page </w:t>
      </w:r>
      <w:r>
        <w:rPr>
          <w:rFonts w:eastAsia="Calibri" w:cstheme="minorHAnsi"/>
          <w:b/>
          <w:bCs/>
          <w:color w:val="333399"/>
          <w:sz w:val="20"/>
          <w:szCs w:val="20"/>
        </w:rPr>
        <w:t>0</w:t>
      </w:r>
      <w:r w:rsidRPr="005A3787">
        <w:rPr>
          <w:rFonts w:eastAsia="Calibri" w:cstheme="minorHAnsi"/>
          <w:b/>
          <w:bCs/>
          <w:color w:val="333399"/>
          <w:sz w:val="20"/>
          <w:szCs w:val="20"/>
        </w:rPr>
        <w:t>1</w:t>
      </w:r>
      <w:r w:rsidRPr="00D53148">
        <w:rPr>
          <w:rFonts w:ascii="Times New Roman" w:hAnsi="Times New Roman" w:cs="Times New Roman"/>
          <w:sz w:val="24"/>
          <w:szCs w:val="24"/>
        </w:rPr>
        <w:tab/>
      </w:r>
      <w:r w:rsidRPr="00D53148">
        <w:rPr>
          <w:rFonts w:eastAsia="Times New Roman" w:cstheme="minorHAnsi"/>
          <w:b/>
          <w:bCs/>
          <w:color w:val="FF6600"/>
          <w:spacing w:val="2"/>
          <w:sz w:val="20"/>
          <w:szCs w:val="20"/>
          <w:lang w:eastAsia="fr-FR"/>
        </w:rPr>
        <w:t>Éditorial.</w:t>
      </w:r>
    </w:p>
    <w:p w14:paraId="6E3BBBB5" w14:textId="63A535C3" w:rsidR="00D53148" w:rsidRPr="00D53148" w:rsidRDefault="00D53148" w:rsidP="003269AD">
      <w:pPr>
        <w:widowControl w:val="0"/>
        <w:kinsoku w:val="0"/>
        <w:overflowPunct w:val="0"/>
        <w:spacing w:after="0" w:line="240" w:lineRule="auto"/>
        <w:ind w:left="2124" w:hanging="2124"/>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0</w:t>
      </w:r>
      <w:r w:rsidR="00ED6004">
        <w:rPr>
          <w:rFonts w:eastAsia="Calibri" w:cstheme="minorHAnsi"/>
          <w:b/>
          <w:bCs/>
          <w:color w:val="333399"/>
          <w:sz w:val="20"/>
          <w:szCs w:val="20"/>
        </w:rPr>
        <w:t>1</w:t>
      </w:r>
      <w:r w:rsidRPr="008A52B1">
        <w:rPr>
          <w:rFonts w:eastAsia="Calibri" w:cstheme="minorHAnsi"/>
          <w:b/>
          <w:bCs/>
          <w:color w:val="333399"/>
          <w:sz w:val="20"/>
          <w:szCs w:val="20"/>
        </w:rPr>
        <w:t xml:space="preserve"> page </w:t>
      </w:r>
      <w:r>
        <w:rPr>
          <w:rFonts w:eastAsia="Calibri" w:cstheme="minorHAnsi"/>
          <w:b/>
          <w:bCs/>
          <w:color w:val="333399"/>
          <w:sz w:val="20"/>
          <w:szCs w:val="20"/>
        </w:rPr>
        <w:t>0</w:t>
      </w:r>
      <w:r w:rsidR="00ED6004">
        <w:rPr>
          <w:rFonts w:eastAsia="Calibri" w:cstheme="minorHAnsi"/>
          <w:b/>
          <w:bCs/>
          <w:color w:val="333399"/>
          <w:sz w:val="20"/>
          <w:szCs w:val="20"/>
        </w:rPr>
        <w:t>2</w:t>
      </w:r>
      <w:r w:rsidRPr="00D53148">
        <w:rPr>
          <w:rFonts w:ascii="Times New Roman" w:hAnsi="Times New Roman" w:cs="Times New Roman"/>
          <w:sz w:val="24"/>
          <w:szCs w:val="24"/>
        </w:rPr>
        <w:tab/>
      </w:r>
      <w:r w:rsidRPr="00D53148">
        <w:rPr>
          <w:rFonts w:eastAsia="Times New Roman" w:cstheme="minorHAnsi"/>
          <w:b/>
          <w:bCs/>
          <w:color w:val="FF6600"/>
          <w:spacing w:val="2"/>
          <w:sz w:val="20"/>
          <w:szCs w:val="20"/>
          <w:lang w:eastAsia="fr-FR"/>
        </w:rPr>
        <w:t>Cambrai : La rue Gauthier entre 1950 et</w:t>
      </w:r>
      <w:r w:rsidR="00ED6004" w:rsidRPr="00423282">
        <w:rPr>
          <w:rFonts w:eastAsia="Times New Roman" w:cstheme="minorHAnsi"/>
          <w:b/>
          <w:bCs/>
          <w:color w:val="FF6600"/>
          <w:spacing w:val="2"/>
          <w:sz w:val="20"/>
          <w:szCs w:val="20"/>
          <w:lang w:eastAsia="fr-FR"/>
        </w:rPr>
        <w:t xml:space="preserve"> </w:t>
      </w:r>
      <w:r w:rsidRPr="00D53148">
        <w:rPr>
          <w:rFonts w:eastAsia="Times New Roman" w:cstheme="minorHAnsi"/>
          <w:b/>
          <w:bCs/>
          <w:color w:val="FF6600"/>
          <w:spacing w:val="2"/>
          <w:sz w:val="20"/>
          <w:szCs w:val="20"/>
          <w:lang w:eastAsia="fr-FR"/>
        </w:rPr>
        <w:t>1960</w:t>
      </w:r>
      <w:r w:rsidRPr="00D53148">
        <w:rPr>
          <w:rFonts w:ascii="Times New Roman" w:hAnsi="Times New Roman" w:cs="Times New Roman"/>
          <w:sz w:val="24"/>
          <w:szCs w:val="24"/>
        </w:rPr>
        <w:t xml:space="preserve"> </w:t>
      </w:r>
      <w:r w:rsidRPr="00D53148">
        <w:rPr>
          <w:rFonts w:ascii="Calibri" w:eastAsia="Calibri" w:hAnsi="Calibri" w:cs="Times New Roman"/>
          <w:b/>
          <w:color w:val="339966"/>
          <w:spacing w:val="2"/>
          <w:sz w:val="20"/>
          <w:szCs w:val="20"/>
        </w:rPr>
        <w:t>Claude Lande</w:t>
      </w:r>
    </w:p>
    <w:p w14:paraId="17090D8D" w14:textId="79B65793" w:rsidR="00D53148" w:rsidRPr="00D53148" w:rsidRDefault="00D53148" w:rsidP="003269AD">
      <w:pPr>
        <w:widowControl w:val="0"/>
        <w:kinsoku w:val="0"/>
        <w:overflowPunct w:val="0"/>
        <w:spacing w:after="0" w:line="240" w:lineRule="auto"/>
        <w:ind w:left="2130" w:hanging="2130"/>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0</w:t>
      </w:r>
      <w:r w:rsidR="00ED6004">
        <w:rPr>
          <w:rFonts w:eastAsia="Calibri" w:cstheme="minorHAnsi"/>
          <w:b/>
          <w:bCs/>
          <w:color w:val="333399"/>
          <w:sz w:val="20"/>
          <w:szCs w:val="20"/>
        </w:rPr>
        <w:t>2</w:t>
      </w:r>
      <w:r w:rsidRPr="008A52B1">
        <w:rPr>
          <w:rFonts w:eastAsia="Calibri" w:cstheme="minorHAnsi"/>
          <w:b/>
          <w:bCs/>
          <w:color w:val="333399"/>
          <w:sz w:val="20"/>
          <w:szCs w:val="20"/>
        </w:rPr>
        <w:t xml:space="preserve"> page </w:t>
      </w:r>
      <w:r w:rsidR="00ED6004">
        <w:rPr>
          <w:rFonts w:eastAsia="Calibri" w:cstheme="minorHAnsi"/>
          <w:b/>
          <w:bCs/>
          <w:color w:val="333399"/>
          <w:sz w:val="20"/>
          <w:szCs w:val="20"/>
        </w:rPr>
        <w:t>15</w:t>
      </w:r>
      <w:r w:rsidRPr="00D53148">
        <w:rPr>
          <w:rFonts w:ascii="Times New Roman" w:hAnsi="Times New Roman" w:cs="Times New Roman"/>
          <w:sz w:val="24"/>
          <w:szCs w:val="24"/>
        </w:rPr>
        <w:tab/>
      </w:r>
      <w:r w:rsidRPr="00D53148">
        <w:rPr>
          <w:rFonts w:eastAsia="Times New Roman" w:cstheme="minorHAnsi"/>
          <w:b/>
          <w:bCs/>
          <w:color w:val="FF6600"/>
          <w:spacing w:val="2"/>
          <w:sz w:val="20"/>
          <w:szCs w:val="20"/>
          <w:lang w:eastAsia="fr-FR"/>
        </w:rPr>
        <w:t xml:space="preserve">L'abbé Michel </w:t>
      </w:r>
      <w:proofErr w:type="spellStart"/>
      <w:r w:rsidRPr="00D53148">
        <w:rPr>
          <w:rFonts w:eastAsia="Times New Roman" w:cstheme="minorHAnsi"/>
          <w:b/>
          <w:bCs/>
          <w:color w:val="FF6600"/>
          <w:spacing w:val="2"/>
          <w:sz w:val="20"/>
          <w:szCs w:val="20"/>
          <w:lang w:eastAsia="fr-FR"/>
        </w:rPr>
        <w:t>Dhaussy</w:t>
      </w:r>
      <w:proofErr w:type="spellEnd"/>
      <w:r w:rsidRPr="00D53148">
        <w:rPr>
          <w:rFonts w:eastAsia="Times New Roman" w:cstheme="minorHAnsi"/>
          <w:b/>
          <w:bCs/>
          <w:color w:val="FF6600"/>
          <w:spacing w:val="2"/>
          <w:sz w:val="20"/>
          <w:szCs w:val="20"/>
          <w:lang w:eastAsia="fr-FR"/>
        </w:rPr>
        <w:t>, curé de Cagnoncles (1</w:t>
      </w:r>
      <w:r w:rsidR="00423282" w:rsidRPr="00423282">
        <w:rPr>
          <w:rFonts w:eastAsia="Times New Roman" w:cstheme="minorHAnsi"/>
          <w:b/>
          <w:bCs/>
          <w:color w:val="FF6600"/>
          <w:spacing w:val="2"/>
          <w:sz w:val="20"/>
          <w:szCs w:val="20"/>
          <w:vertAlign w:val="superscript"/>
          <w:lang w:eastAsia="fr-FR"/>
        </w:rPr>
        <w:t>ère</w:t>
      </w:r>
      <w:r w:rsidR="00423282">
        <w:rPr>
          <w:rFonts w:eastAsia="Times New Roman" w:cstheme="minorHAnsi"/>
          <w:b/>
          <w:bCs/>
          <w:color w:val="FF6600"/>
          <w:spacing w:val="2"/>
          <w:sz w:val="20"/>
          <w:szCs w:val="20"/>
          <w:lang w:eastAsia="fr-FR"/>
        </w:rPr>
        <w:t xml:space="preserve"> </w:t>
      </w:r>
      <w:r w:rsidRPr="00D53148">
        <w:rPr>
          <w:rFonts w:eastAsia="Times New Roman" w:cstheme="minorHAnsi"/>
          <w:b/>
          <w:bCs/>
          <w:color w:val="FF6600"/>
          <w:spacing w:val="2"/>
          <w:sz w:val="20"/>
          <w:szCs w:val="20"/>
          <w:lang w:eastAsia="fr-FR"/>
        </w:rPr>
        <w:t>partie)</w:t>
      </w:r>
      <w:r w:rsidR="00423282">
        <w:rPr>
          <w:rFonts w:ascii="Times New Roman" w:hAnsi="Times New Roman" w:cs="Times New Roman"/>
          <w:sz w:val="24"/>
          <w:szCs w:val="24"/>
        </w:rPr>
        <w:t xml:space="preserve"> </w:t>
      </w:r>
      <w:r w:rsidRPr="00D53148">
        <w:rPr>
          <w:rFonts w:ascii="Calibri" w:eastAsia="Calibri" w:hAnsi="Calibri" w:cs="Times New Roman"/>
          <w:b/>
          <w:color w:val="339966"/>
          <w:spacing w:val="2"/>
          <w:sz w:val="20"/>
          <w:szCs w:val="20"/>
        </w:rPr>
        <w:t>Emile Pinoy</w:t>
      </w:r>
    </w:p>
    <w:p w14:paraId="7594E710" w14:textId="4201FDFC" w:rsidR="00D53148" w:rsidRPr="00D53148" w:rsidRDefault="00D53148" w:rsidP="003269AD">
      <w:pPr>
        <w:widowControl w:val="0"/>
        <w:kinsoku w:val="0"/>
        <w:overflowPunct w:val="0"/>
        <w:spacing w:after="0" w:line="240" w:lineRule="auto"/>
        <w:ind w:left="2124" w:hanging="2124"/>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0</w:t>
      </w:r>
      <w:r w:rsidR="00ED6004">
        <w:rPr>
          <w:rFonts w:eastAsia="Calibri" w:cstheme="minorHAnsi"/>
          <w:b/>
          <w:bCs/>
          <w:color w:val="333399"/>
          <w:sz w:val="20"/>
          <w:szCs w:val="20"/>
        </w:rPr>
        <w:t>3</w:t>
      </w:r>
      <w:r w:rsidRPr="008A52B1">
        <w:rPr>
          <w:rFonts w:eastAsia="Calibri" w:cstheme="minorHAnsi"/>
          <w:b/>
          <w:bCs/>
          <w:color w:val="333399"/>
          <w:sz w:val="20"/>
          <w:szCs w:val="20"/>
        </w:rPr>
        <w:t xml:space="preserve"> page</w:t>
      </w:r>
      <w:r w:rsidR="00ED6004">
        <w:rPr>
          <w:rFonts w:eastAsia="Calibri" w:cstheme="minorHAnsi"/>
          <w:b/>
          <w:bCs/>
          <w:color w:val="333399"/>
          <w:sz w:val="20"/>
          <w:szCs w:val="20"/>
        </w:rPr>
        <w:t xml:space="preserve"> 27</w:t>
      </w:r>
      <w:r w:rsidRPr="00D53148">
        <w:rPr>
          <w:rFonts w:ascii="Times New Roman" w:hAnsi="Times New Roman" w:cs="Times New Roman"/>
          <w:sz w:val="24"/>
          <w:szCs w:val="24"/>
        </w:rPr>
        <w:tab/>
      </w:r>
      <w:r w:rsidRPr="00D53148">
        <w:rPr>
          <w:rFonts w:eastAsia="Times New Roman" w:cstheme="minorHAnsi"/>
          <w:b/>
          <w:bCs/>
          <w:color w:val="FF6600"/>
          <w:spacing w:val="2"/>
          <w:sz w:val="20"/>
          <w:szCs w:val="20"/>
          <w:lang w:eastAsia="fr-FR"/>
        </w:rPr>
        <w:t xml:space="preserve">Clément Emile </w:t>
      </w:r>
      <w:proofErr w:type="spellStart"/>
      <w:r w:rsidRPr="00D53148">
        <w:rPr>
          <w:rFonts w:eastAsia="Times New Roman" w:cstheme="minorHAnsi"/>
          <w:b/>
          <w:bCs/>
          <w:color w:val="FF6600"/>
          <w:spacing w:val="2"/>
          <w:sz w:val="20"/>
          <w:szCs w:val="20"/>
          <w:lang w:eastAsia="fr-FR"/>
        </w:rPr>
        <w:t>Debremme</w:t>
      </w:r>
      <w:proofErr w:type="spellEnd"/>
      <w:r w:rsidRPr="00D53148">
        <w:rPr>
          <w:rFonts w:eastAsia="Times New Roman" w:cstheme="minorHAnsi"/>
          <w:b/>
          <w:bCs/>
          <w:color w:val="FF6600"/>
          <w:spacing w:val="2"/>
          <w:sz w:val="20"/>
          <w:szCs w:val="20"/>
          <w:lang w:eastAsia="fr-FR"/>
        </w:rPr>
        <w:t>, mort pour la</w:t>
      </w:r>
      <w:r w:rsidR="00ED6004" w:rsidRPr="00423282">
        <w:rPr>
          <w:rFonts w:eastAsia="Times New Roman" w:cstheme="minorHAnsi"/>
          <w:b/>
          <w:bCs/>
          <w:color w:val="FF6600"/>
          <w:spacing w:val="2"/>
          <w:sz w:val="20"/>
          <w:szCs w:val="20"/>
          <w:lang w:eastAsia="fr-FR"/>
        </w:rPr>
        <w:t xml:space="preserve"> </w:t>
      </w:r>
      <w:r w:rsidRPr="00D53148">
        <w:rPr>
          <w:rFonts w:eastAsia="Times New Roman" w:cstheme="minorHAnsi"/>
          <w:b/>
          <w:bCs/>
          <w:color w:val="FF6600"/>
          <w:spacing w:val="2"/>
          <w:sz w:val="20"/>
          <w:szCs w:val="20"/>
          <w:lang w:eastAsia="fr-FR"/>
        </w:rPr>
        <w:t>France en 1944</w:t>
      </w:r>
      <w:r w:rsidR="00423282">
        <w:rPr>
          <w:rFonts w:eastAsia="Times New Roman" w:cstheme="minorHAnsi"/>
          <w:b/>
          <w:bCs/>
          <w:color w:val="FF6600"/>
          <w:spacing w:val="2"/>
          <w:sz w:val="20"/>
          <w:szCs w:val="20"/>
          <w:lang w:eastAsia="fr-FR"/>
        </w:rPr>
        <w:t xml:space="preserve"> </w:t>
      </w:r>
      <w:r w:rsidRPr="00D53148">
        <w:rPr>
          <w:rFonts w:ascii="Calibri" w:eastAsia="Calibri" w:hAnsi="Calibri" w:cs="Times New Roman"/>
          <w:b/>
          <w:color w:val="339966"/>
          <w:spacing w:val="2"/>
          <w:sz w:val="20"/>
          <w:szCs w:val="20"/>
        </w:rPr>
        <w:t xml:space="preserve">Pierre </w:t>
      </w:r>
      <w:proofErr w:type="spellStart"/>
      <w:r w:rsidRPr="00D53148">
        <w:rPr>
          <w:rFonts w:ascii="Calibri" w:eastAsia="Calibri" w:hAnsi="Calibri" w:cs="Times New Roman"/>
          <w:b/>
          <w:color w:val="339966"/>
          <w:spacing w:val="2"/>
          <w:sz w:val="20"/>
          <w:szCs w:val="20"/>
        </w:rPr>
        <w:t>Démaret</w:t>
      </w:r>
      <w:proofErr w:type="spellEnd"/>
    </w:p>
    <w:p w14:paraId="5354AB94" w14:textId="0BC11130" w:rsidR="00D53148" w:rsidRPr="00D53148" w:rsidRDefault="00D53148" w:rsidP="003269AD">
      <w:pPr>
        <w:widowControl w:val="0"/>
        <w:kinsoku w:val="0"/>
        <w:overflowPunct w:val="0"/>
        <w:spacing w:after="0" w:line="240" w:lineRule="auto"/>
        <w:ind w:left="2124" w:hanging="2124"/>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0</w:t>
      </w:r>
      <w:r w:rsidR="00ED6004">
        <w:rPr>
          <w:rFonts w:eastAsia="Calibri" w:cstheme="minorHAnsi"/>
          <w:b/>
          <w:bCs/>
          <w:color w:val="333399"/>
          <w:sz w:val="20"/>
          <w:szCs w:val="20"/>
        </w:rPr>
        <w:t>4</w:t>
      </w:r>
      <w:r w:rsidRPr="008A52B1">
        <w:rPr>
          <w:rFonts w:eastAsia="Calibri" w:cstheme="minorHAnsi"/>
          <w:b/>
          <w:bCs/>
          <w:color w:val="333399"/>
          <w:sz w:val="20"/>
          <w:szCs w:val="20"/>
        </w:rPr>
        <w:t xml:space="preserve"> page </w:t>
      </w:r>
      <w:r w:rsidR="00ED6004">
        <w:rPr>
          <w:rFonts w:eastAsia="Calibri" w:cstheme="minorHAnsi"/>
          <w:b/>
          <w:bCs/>
          <w:color w:val="333399"/>
          <w:sz w:val="20"/>
          <w:szCs w:val="20"/>
        </w:rPr>
        <w:t>39</w:t>
      </w:r>
      <w:r w:rsidRPr="00D53148">
        <w:rPr>
          <w:rFonts w:ascii="Times New Roman" w:hAnsi="Times New Roman" w:cs="Times New Roman"/>
          <w:sz w:val="24"/>
          <w:szCs w:val="24"/>
        </w:rPr>
        <w:tab/>
      </w:r>
      <w:r w:rsidRPr="00D53148">
        <w:rPr>
          <w:rFonts w:eastAsia="Times New Roman" w:cstheme="minorHAnsi"/>
          <w:b/>
          <w:bCs/>
          <w:color w:val="FF6600"/>
          <w:spacing w:val="2"/>
          <w:sz w:val="20"/>
          <w:szCs w:val="20"/>
          <w:lang w:eastAsia="fr-FR"/>
        </w:rPr>
        <w:t>Cambrai : L'éprouvante année 1919</w:t>
      </w:r>
      <w:r w:rsidR="00423282">
        <w:rPr>
          <w:rFonts w:eastAsia="Times New Roman" w:cstheme="minorHAnsi"/>
          <w:b/>
          <w:bCs/>
          <w:color w:val="FF6600"/>
          <w:spacing w:val="2"/>
          <w:sz w:val="20"/>
          <w:szCs w:val="20"/>
          <w:lang w:eastAsia="fr-FR"/>
        </w:rPr>
        <w:t xml:space="preserve"> </w:t>
      </w:r>
      <w:r w:rsidRPr="00D53148">
        <w:rPr>
          <w:rFonts w:ascii="Calibri" w:eastAsia="Calibri" w:hAnsi="Calibri" w:cs="Times New Roman"/>
          <w:b/>
          <w:color w:val="339966"/>
          <w:spacing w:val="2"/>
          <w:sz w:val="20"/>
          <w:szCs w:val="20"/>
        </w:rPr>
        <w:t>Jean-Marc Caudron</w:t>
      </w:r>
    </w:p>
    <w:p w14:paraId="31E83438" w14:textId="57A47858" w:rsidR="00D53148" w:rsidRPr="00D53148" w:rsidRDefault="00D53148" w:rsidP="00D53148">
      <w:pPr>
        <w:widowControl w:val="0"/>
        <w:kinsoku w:val="0"/>
        <w:overflowPunct w:val="0"/>
        <w:spacing w:after="0" w:line="240" w:lineRule="auto"/>
        <w:jc w:val="both"/>
        <w:textAlignment w:val="baseline"/>
        <w:rPr>
          <w:rFonts w:ascii="Times New Roman" w:hAnsi="Times New Roman" w:cs="Times New Roman"/>
          <w:sz w:val="24"/>
          <w:szCs w:val="24"/>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0</w:t>
      </w:r>
      <w:r w:rsidR="00ED6004">
        <w:rPr>
          <w:rFonts w:eastAsia="Calibri" w:cstheme="minorHAnsi"/>
          <w:b/>
          <w:bCs/>
          <w:color w:val="333399"/>
          <w:sz w:val="20"/>
          <w:szCs w:val="20"/>
        </w:rPr>
        <w:t>5</w:t>
      </w:r>
      <w:r w:rsidRPr="008A52B1">
        <w:rPr>
          <w:rFonts w:eastAsia="Calibri" w:cstheme="minorHAnsi"/>
          <w:b/>
          <w:bCs/>
          <w:color w:val="333399"/>
          <w:sz w:val="20"/>
          <w:szCs w:val="20"/>
        </w:rPr>
        <w:t xml:space="preserve"> page </w:t>
      </w:r>
      <w:r w:rsidR="00ED6004">
        <w:rPr>
          <w:rFonts w:eastAsia="Calibri" w:cstheme="minorHAnsi"/>
          <w:b/>
          <w:bCs/>
          <w:color w:val="333399"/>
          <w:sz w:val="20"/>
          <w:szCs w:val="20"/>
        </w:rPr>
        <w:t>46</w:t>
      </w:r>
      <w:r w:rsidRPr="00D53148">
        <w:rPr>
          <w:rFonts w:ascii="Times New Roman" w:hAnsi="Times New Roman" w:cs="Times New Roman"/>
          <w:sz w:val="24"/>
          <w:szCs w:val="24"/>
        </w:rPr>
        <w:tab/>
      </w:r>
      <w:r w:rsidRPr="00D53148">
        <w:rPr>
          <w:rFonts w:eastAsia="Times New Roman" w:cstheme="minorHAnsi"/>
          <w:b/>
          <w:bCs/>
          <w:color w:val="FF6600"/>
          <w:spacing w:val="2"/>
          <w:sz w:val="20"/>
          <w:szCs w:val="20"/>
          <w:lang w:eastAsia="fr-FR"/>
        </w:rPr>
        <w:t>La dernière chaumière de Vertain</w:t>
      </w:r>
      <w:r w:rsidR="00DC1D62">
        <w:rPr>
          <w:rFonts w:ascii="Times New Roman" w:hAnsi="Times New Roman" w:cs="Times New Roman"/>
          <w:sz w:val="24"/>
          <w:szCs w:val="24"/>
        </w:rPr>
        <w:t xml:space="preserve"> </w:t>
      </w:r>
      <w:r w:rsidRPr="00D53148">
        <w:rPr>
          <w:rFonts w:ascii="Calibri" w:eastAsia="Calibri" w:hAnsi="Calibri" w:cs="Times New Roman"/>
          <w:b/>
          <w:color w:val="339966"/>
          <w:spacing w:val="2"/>
          <w:sz w:val="20"/>
          <w:szCs w:val="20"/>
        </w:rPr>
        <w:t xml:space="preserve">Daniel </w:t>
      </w:r>
      <w:proofErr w:type="spellStart"/>
      <w:r w:rsidRPr="00D53148">
        <w:rPr>
          <w:rFonts w:ascii="Calibri" w:eastAsia="Calibri" w:hAnsi="Calibri" w:cs="Times New Roman"/>
          <w:b/>
          <w:color w:val="339966"/>
          <w:spacing w:val="2"/>
          <w:sz w:val="20"/>
          <w:szCs w:val="20"/>
        </w:rPr>
        <w:t>Doison</w:t>
      </w:r>
      <w:proofErr w:type="spellEnd"/>
    </w:p>
    <w:p w14:paraId="0579624B" w14:textId="77777777" w:rsidR="00DC1D62" w:rsidRDefault="00DC1D62" w:rsidP="00DC1D62">
      <w:pPr>
        <w:widowControl w:val="0"/>
        <w:kinsoku w:val="0"/>
        <w:overflowPunct w:val="0"/>
        <w:spacing w:after="0" w:line="240" w:lineRule="auto"/>
        <w:jc w:val="both"/>
        <w:textAlignment w:val="baseline"/>
        <w:rPr>
          <w:rFonts w:eastAsia="Calibri" w:cstheme="minorHAnsi"/>
          <w:b/>
          <w:bCs/>
          <w:color w:val="333399"/>
          <w:sz w:val="20"/>
          <w:szCs w:val="20"/>
        </w:rPr>
      </w:pPr>
    </w:p>
    <w:p w14:paraId="575DBCD4" w14:textId="34FB9DC0" w:rsidR="00C42DA8" w:rsidRDefault="00D53148" w:rsidP="00DC1D62">
      <w:pPr>
        <w:widowControl w:val="0"/>
        <w:kinsoku w:val="0"/>
        <w:overflowPunct w:val="0"/>
        <w:spacing w:after="0" w:line="240" w:lineRule="auto"/>
        <w:jc w:val="both"/>
        <w:textAlignment w:val="baseline"/>
        <w:rPr>
          <w:rFonts w:eastAsia="Times New Roman" w:cstheme="minorHAnsi"/>
          <w:b/>
          <w:bCs/>
          <w:color w:val="FF6600"/>
          <w:spacing w:val="2"/>
          <w:sz w:val="20"/>
          <w:szCs w:val="20"/>
          <w:lang w:eastAsia="fr-FR"/>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w:t>
      </w:r>
      <w:r w:rsidR="00ED6004">
        <w:rPr>
          <w:rFonts w:eastAsia="Calibri" w:cstheme="minorHAnsi"/>
          <w:b/>
          <w:bCs/>
          <w:color w:val="333399"/>
          <w:sz w:val="20"/>
          <w:szCs w:val="20"/>
        </w:rPr>
        <w:t xml:space="preserve">Couverture 3 </w:t>
      </w:r>
      <w:r w:rsidR="00423282" w:rsidRPr="00423282">
        <w:rPr>
          <w:rFonts w:eastAsia="Times New Roman" w:cstheme="minorHAnsi"/>
          <w:b/>
          <w:bCs/>
          <w:color w:val="FF6600"/>
          <w:spacing w:val="2"/>
          <w:sz w:val="20"/>
          <w:szCs w:val="20"/>
          <w:lang w:eastAsia="fr-FR"/>
        </w:rPr>
        <w:t>Les Amis du Cambrésis reçoivent un Martin</w:t>
      </w:r>
    </w:p>
    <w:p w14:paraId="008C4F95" w14:textId="174916CF" w:rsidR="00D53148" w:rsidRPr="00D53148" w:rsidRDefault="00423282" w:rsidP="00C42DA8">
      <w:pPr>
        <w:widowControl w:val="0"/>
        <w:kinsoku w:val="0"/>
        <w:overflowPunct w:val="0"/>
        <w:spacing w:after="0" w:line="240" w:lineRule="auto"/>
        <w:ind w:left="1416" w:firstLine="708"/>
        <w:jc w:val="both"/>
        <w:textAlignment w:val="baseline"/>
        <w:rPr>
          <w:rFonts w:ascii="Calibri" w:eastAsia="Calibri" w:hAnsi="Calibri" w:cs="Times New Roman"/>
          <w:b/>
          <w:color w:val="339966"/>
          <w:spacing w:val="2"/>
          <w:sz w:val="20"/>
          <w:szCs w:val="20"/>
        </w:rPr>
      </w:pPr>
      <w:r w:rsidRPr="00423282">
        <w:rPr>
          <w:rFonts w:eastAsia="Times New Roman" w:cstheme="minorHAnsi"/>
          <w:b/>
          <w:bCs/>
          <w:color w:val="FF6600"/>
          <w:spacing w:val="2"/>
          <w:sz w:val="20"/>
          <w:szCs w:val="20"/>
          <w:lang w:eastAsia="fr-FR"/>
        </w:rPr>
        <w:t xml:space="preserve"> Marti</w:t>
      </w:r>
      <w:r w:rsidR="003139E0">
        <w:rPr>
          <w:rFonts w:eastAsia="Times New Roman" w:cstheme="minorHAnsi"/>
          <w:b/>
          <w:bCs/>
          <w:color w:val="FF6600"/>
          <w:spacing w:val="2"/>
          <w:sz w:val="20"/>
          <w:szCs w:val="20"/>
          <w:lang w:eastAsia="fr-FR"/>
        </w:rPr>
        <w:t>ne</w:t>
      </w:r>
      <w:r w:rsidRPr="00423282">
        <w:rPr>
          <w:rFonts w:eastAsia="Times New Roman" w:cstheme="minorHAnsi"/>
          <w:b/>
          <w:bCs/>
          <w:color w:val="FF6600"/>
          <w:spacing w:val="2"/>
          <w:sz w:val="20"/>
          <w:szCs w:val="20"/>
          <w:lang w:eastAsia="fr-FR"/>
        </w:rPr>
        <w:t xml:space="preserve"> </w:t>
      </w:r>
      <w:r w:rsidR="00DC1D62">
        <w:rPr>
          <w:rFonts w:eastAsia="Times New Roman" w:cstheme="minorHAnsi"/>
          <w:b/>
          <w:bCs/>
          <w:color w:val="FF6600"/>
          <w:spacing w:val="2"/>
          <w:sz w:val="20"/>
          <w:szCs w:val="20"/>
          <w:lang w:eastAsia="fr-FR"/>
        </w:rPr>
        <w:t>d</w:t>
      </w:r>
      <w:r w:rsidRPr="00423282">
        <w:rPr>
          <w:rFonts w:eastAsia="Times New Roman" w:cstheme="minorHAnsi"/>
          <w:b/>
          <w:bCs/>
          <w:color w:val="FF6600"/>
          <w:spacing w:val="2"/>
          <w:sz w:val="20"/>
          <w:szCs w:val="20"/>
          <w:lang w:eastAsia="fr-FR"/>
        </w:rPr>
        <w:t>’Or</w:t>
      </w:r>
      <w:r>
        <w:rPr>
          <w:rFonts w:eastAsia="Calibri" w:cstheme="minorHAnsi"/>
          <w:b/>
          <w:bCs/>
          <w:color w:val="333399"/>
          <w:sz w:val="20"/>
          <w:szCs w:val="20"/>
        </w:rPr>
        <w:t xml:space="preserve"> </w:t>
      </w:r>
      <w:r w:rsidRPr="00423282">
        <w:rPr>
          <w:rFonts w:ascii="Calibri" w:eastAsia="Calibri" w:hAnsi="Calibri" w:cs="Times New Roman"/>
          <w:b/>
          <w:color w:val="339966"/>
          <w:spacing w:val="2"/>
          <w:sz w:val="20"/>
          <w:szCs w:val="20"/>
        </w:rPr>
        <w:t>(Photo Philippe</w:t>
      </w:r>
      <w:r>
        <w:rPr>
          <w:rFonts w:eastAsia="Calibri" w:cstheme="minorHAnsi"/>
          <w:b/>
          <w:bCs/>
          <w:color w:val="333399"/>
          <w:sz w:val="20"/>
          <w:szCs w:val="20"/>
        </w:rPr>
        <w:t xml:space="preserve"> </w:t>
      </w:r>
      <w:r w:rsidRPr="00423282">
        <w:rPr>
          <w:rFonts w:ascii="Calibri" w:eastAsia="Calibri" w:hAnsi="Calibri" w:cs="Times New Roman"/>
          <w:b/>
          <w:color w:val="339966"/>
          <w:spacing w:val="2"/>
          <w:sz w:val="20"/>
          <w:szCs w:val="20"/>
        </w:rPr>
        <w:t>Barbet)</w:t>
      </w:r>
    </w:p>
    <w:p w14:paraId="21D5ABC5" w14:textId="71D5DFE7" w:rsidR="00D53148" w:rsidRPr="00D53148" w:rsidRDefault="00D53148" w:rsidP="00DC1D62">
      <w:pPr>
        <w:widowControl w:val="0"/>
        <w:kinsoku w:val="0"/>
        <w:overflowPunct w:val="0"/>
        <w:spacing w:after="0" w:line="240" w:lineRule="auto"/>
        <w:jc w:val="both"/>
        <w:textAlignment w:val="baseline"/>
        <w:rPr>
          <w:rFonts w:ascii="Calibri" w:eastAsia="Calibri" w:hAnsi="Calibri" w:cs="Times New Roman"/>
          <w:b/>
          <w:color w:val="339966"/>
          <w:spacing w:val="2"/>
          <w:sz w:val="20"/>
          <w:szCs w:val="20"/>
        </w:rPr>
      </w:pPr>
      <w:r w:rsidRPr="008A52B1">
        <w:rPr>
          <w:rFonts w:eastAsia="Calibri" w:cstheme="minorHAnsi"/>
          <w:b/>
          <w:bCs/>
          <w:color w:val="333399"/>
          <w:sz w:val="20"/>
          <w:szCs w:val="20"/>
        </w:rPr>
        <w:t>13</w:t>
      </w:r>
      <w:r>
        <w:rPr>
          <w:rFonts w:eastAsia="Calibri" w:cstheme="minorHAnsi"/>
          <w:b/>
          <w:bCs/>
          <w:color w:val="333399"/>
          <w:sz w:val="20"/>
          <w:szCs w:val="20"/>
        </w:rPr>
        <w:t>2</w:t>
      </w:r>
      <w:r w:rsidRPr="008A52B1">
        <w:rPr>
          <w:rFonts w:eastAsia="Calibri" w:cstheme="minorHAnsi"/>
          <w:b/>
          <w:bCs/>
          <w:color w:val="333399"/>
          <w:sz w:val="20"/>
          <w:szCs w:val="20"/>
        </w:rPr>
        <w:t xml:space="preserve"> 2020 0</w:t>
      </w:r>
      <w:r w:rsidR="003139E0">
        <w:rPr>
          <w:rFonts w:eastAsia="Calibri" w:cstheme="minorHAnsi"/>
          <w:b/>
          <w:bCs/>
          <w:color w:val="333399"/>
          <w:sz w:val="20"/>
          <w:szCs w:val="20"/>
        </w:rPr>
        <w:t>9</w:t>
      </w:r>
      <w:r w:rsidRPr="008A52B1">
        <w:rPr>
          <w:rFonts w:eastAsia="Calibri" w:cstheme="minorHAnsi"/>
          <w:b/>
          <w:bCs/>
          <w:color w:val="333399"/>
          <w:sz w:val="20"/>
          <w:szCs w:val="20"/>
        </w:rPr>
        <w:t xml:space="preserve"> </w:t>
      </w:r>
      <w:r w:rsidR="00ED6004">
        <w:rPr>
          <w:rFonts w:eastAsia="Calibri" w:cstheme="minorHAnsi"/>
          <w:b/>
          <w:bCs/>
          <w:color w:val="333399"/>
          <w:sz w:val="20"/>
          <w:szCs w:val="20"/>
        </w:rPr>
        <w:t xml:space="preserve">Couverture 4 </w:t>
      </w:r>
      <w:r w:rsidR="00423282" w:rsidRPr="00423282">
        <w:rPr>
          <w:rFonts w:eastAsia="Times New Roman" w:cstheme="minorHAnsi"/>
          <w:b/>
          <w:bCs/>
          <w:color w:val="FF6600"/>
          <w:spacing w:val="2"/>
          <w:sz w:val="20"/>
          <w:szCs w:val="20"/>
          <w:lang w:eastAsia="fr-FR"/>
        </w:rPr>
        <w:t>Cagnoncles : Le calvaire</w:t>
      </w:r>
      <w:r w:rsidR="00423282">
        <w:rPr>
          <w:rFonts w:eastAsia="Calibri" w:cstheme="minorHAnsi"/>
          <w:b/>
          <w:bCs/>
          <w:color w:val="333399"/>
          <w:sz w:val="20"/>
          <w:szCs w:val="20"/>
        </w:rPr>
        <w:t xml:space="preserve"> </w:t>
      </w:r>
      <w:r w:rsidR="00423282" w:rsidRPr="00423282">
        <w:rPr>
          <w:rFonts w:ascii="Calibri" w:eastAsia="Calibri" w:hAnsi="Calibri" w:cs="Times New Roman"/>
          <w:b/>
          <w:color w:val="339966"/>
          <w:spacing w:val="2"/>
          <w:sz w:val="20"/>
          <w:szCs w:val="20"/>
        </w:rPr>
        <w:t>(Photo Philippe Barbet)</w:t>
      </w:r>
    </w:p>
    <w:p w14:paraId="30C9FD19" w14:textId="77777777" w:rsidR="00D53148" w:rsidRDefault="00D53148" w:rsidP="00D53148">
      <w:pPr>
        <w:widowControl w:val="0"/>
        <w:kinsoku w:val="0"/>
        <w:overflowPunct w:val="0"/>
        <w:spacing w:after="0" w:line="240" w:lineRule="auto"/>
        <w:textAlignment w:val="baseline"/>
        <w:rPr>
          <w:rFonts w:ascii="Times New Roman" w:hAnsi="Times New Roman" w:cs="Times New Roman"/>
          <w:sz w:val="24"/>
          <w:szCs w:val="24"/>
        </w:rPr>
      </w:pPr>
    </w:p>
    <w:p w14:paraId="17FBF192" w14:textId="77777777" w:rsidR="00D53148" w:rsidRPr="00BE1DA6" w:rsidRDefault="00D53148" w:rsidP="00D53148">
      <w:pPr>
        <w:widowControl w:val="0"/>
        <w:kinsoku w:val="0"/>
        <w:overflowPunct w:val="0"/>
        <w:spacing w:after="0" w:line="240" w:lineRule="auto"/>
        <w:textAlignment w:val="baseline"/>
        <w:rPr>
          <w:rFonts w:ascii="Verdana" w:eastAsia="Calibri" w:hAnsi="Verdana" w:cs="Times New Roman"/>
          <w:b/>
          <w:bCs/>
          <w:color w:val="993300"/>
          <w:sz w:val="14"/>
          <w:szCs w:val="14"/>
        </w:rPr>
      </w:pPr>
      <w:r w:rsidRPr="00BE1DA6">
        <w:rPr>
          <w:rFonts w:ascii="Verdana" w:eastAsia="Calibri" w:hAnsi="Verdana" w:cs="Times New Roman"/>
          <w:b/>
          <w:bCs/>
          <w:color w:val="993300"/>
          <w:sz w:val="14"/>
          <w:szCs w:val="14"/>
        </w:rPr>
        <w:t>Editorial</w:t>
      </w:r>
    </w:p>
    <w:p w14:paraId="6E2BC724" w14:textId="77777777" w:rsidR="00BE1DA6" w:rsidRDefault="00BE1DA6" w:rsidP="00D53148">
      <w:pPr>
        <w:widowControl w:val="0"/>
        <w:kinsoku w:val="0"/>
        <w:overflowPunct w:val="0"/>
        <w:spacing w:after="0" w:line="240" w:lineRule="auto"/>
        <w:textAlignment w:val="baseline"/>
        <w:rPr>
          <w:rFonts w:ascii="Verdana" w:eastAsia="Calibri" w:hAnsi="Verdana" w:cs="Times New Roman"/>
          <w:color w:val="993300"/>
          <w:sz w:val="14"/>
          <w:szCs w:val="14"/>
        </w:rPr>
      </w:pPr>
    </w:p>
    <w:p w14:paraId="7F972CA0" w14:textId="77777777"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 xml:space="preserve">Ce numéro 132 s'ouvre sur un très beau travail de M. Claude </w:t>
      </w:r>
      <w:proofErr w:type="spellStart"/>
      <w:r w:rsidRPr="00D53148">
        <w:rPr>
          <w:rFonts w:ascii="Verdana" w:eastAsia="Calibri" w:hAnsi="Verdana" w:cs="Times New Roman"/>
          <w:color w:val="993300"/>
          <w:sz w:val="14"/>
          <w:szCs w:val="14"/>
        </w:rPr>
        <w:t>Landa</w:t>
      </w:r>
      <w:proofErr w:type="spellEnd"/>
      <w:r w:rsidRPr="00D53148">
        <w:rPr>
          <w:rFonts w:ascii="Verdana" w:eastAsia="Calibri" w:hAnsi="Verdana" w:cs="Times New Roman"/>
          <w:color w:val="993300"/>
          <w:sz w:val="14"/>
          <w:szCs w:val="14"/>
        </w:rPr>
        <w:t>. Originaire de ce quartier, il nous raconte avec grande précision la vie quotidienne de la rue Gauthier au cours des années 50-60 : comptant environ 200 résidents, elle est reconstruite au début des années 50 après les bombardements. Sont évoqués pour nous les nombreux corps de métier, les 12 fermes, les maraî</w:t>
      </w:r>
      <w:r w:rsidRPr="00D53148">
        <w:rPr>
          <w:rFonts w:ascii="Verdana" w:eastAsia="Calibri" w:hAnsi="Verdana" w:cs="Times New Roman"/>
          <w:color w:val="993300"/>
          <w:sz w:val="14"/>
          <w:szCs w:val="14"/>
        </w:rPr>
        <w:softHyphen/>
        <w:t>chères..., le moment tant attendu de la ducasse, les personnages marquants comme le maréchal-ferrant. Ceci se passait juste avant le développement du quartier Martin-Martine, au début des années 60, dont l'histoire fera l'objet d'une belle exposition par le Service Ville d'Art et d'Histoire et le Labo, au Laboratoire culturel de Cambrai, des Journées du Patrimoine à fin dé</w:t>
      </w:r>
      <w:r w:rsidRPr="00D53148">
        <w:rPr>
          <w:rFonts w:ascii="Verdana" w:eastAsia="Calibri" w:hAnsi="Verdana" w:cs="Times New Roman"/>
          <w:color w:val="993300"/>
          <w:sz w:val="14"/>
          <w:szCs w:val="14"/>
        </w:rPr>
        <w:softHyphen/>
        <w:t>cembre. Nous avons ainsi en instantané une vision du quartier avant que tout ne bascule.</w:t>
      </w:r>
    </w:p>
    <w:p w14:paraId="6597EF65" w14:textId="3692F6BF"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 xml:space="preserve">Un personnage a laissé profondément sa marque dans l'histoire du Cambrésis et en particulier de Cagnoncles : l'abbé Michel </w:t>
      </w:r>
      <w:proofErr w:type="spellStart"/>
      <w:r w:rsidR="00BE1DA6">
        <w:rPr>
          <w:rFonts w:ascii="Verdana" w:eastAsia="Calibri" w:hAnsi="Verdana" w:cs="Times New Roman"/>
          <w:color w:val="993300"/>
          <w:sz w:val="14"/>
          <w:szCs w:val="14"/>
        </w:rPr>
        <w:t>D</w:t>
      </w:r>
      <w:r w:rsidRPr="00D53148">
        <w:rPr>
          <w:rFonts w:ascii="Verdana" w:eastAsia="Calibri" w:hAnsi="Verdana" w:cs="Times New Roman"/>
          <w:color w:val="993300"/>
          <w:sz w:val="14"/>
          <w:szCs w:val="14"/>
        </w:rPr>
        <w:t>haussy</w:t>
      </w:r>
      <w:proofErr w:type="spellEnd"/>
      <w:r w:rsidRPr="00D53148">
        <w:rPr>
          <w:rFonts w:ascii="Verdana" w:eastAsia="Calibri" w:hAnsi="Verdana" w:cs="Times New Roman"/>
          <w:color w:val="993300"/>
          <w:sz w:val="14"/>
          <w:szCs w:val="14"/>
        </w:rPr>
        <w:t xml:space="preserve"> surnommé « l'enfant sage » c'est-à-dire savant. Né à Saint-Aubert en 1763, il fut curé de Cagnoncles de 1803 à 1843 et restera dans les mémoires. M. Emile Pinoy, de l'association des Amis du clocher, nous détaille dans cette première partie son enfance, ses études, les débuts de son enseignement, l'exil lors de la Révolution, le retour, la restauration de l'ornementation de l'église, et la construction d'un remarquable calvaire.</w:t>
      </w:r>
    </w:p>
    <w:p w14:paraId="10C7E244" w14:textId="31B1BAAD"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 xml:space="preserve">M. Pierre </w:t>
      </w:r>
      <w:proofErr w:type="spellStart"/>
      <w:r w:rsidR="00BE1DA6">
        <w:rPr>
          <w:rFonts w:ascii="Verdana" w:eastAsia="Calibri" w:hAnsi="Verdana" w:cs="Times New Roman"/>
          <w:color w:val="993300"/>
          <w:sz w:val="14"/>
          <w:szCs w:val="14"/>
        </w:rPr>
        <w:t>D</w:t>
      </w:r>
      <w:r w:rsidRPr="00D53148">
        <w:rPr>
          <w:rFonts w:ascii="Verdana" w:eastAsia="Calibri" w:hAnsi="Verdana" w:cs="Times New Roman"/>
          <w:color w:val="993300"/>
          <w:sz w:val="14"/>
          <w:szCs w:val="14"/>
        </w:rPr>
        <w:t>émaret</w:t>
      </w:r>
      <w:proofErr w:type="spellEnd"/>
      <w:r w:rsidRPr="00D53148">
        <w:rPr>
          <w:rFonts w:ascii="Verdana" w:eastAsia="Calibri" w:hAnsi="Verdana" w:cs="Times New Roman"/>
          <w:color w:val="993300"/>
          <w:sz w:val="14"/>
          <w:szCs w:val="14"/>
        </w:rPr>
        <w:t xml:space="preserve"> nous fait découvrir un personnage plus ambigu, Clément </w:t>
      </w:r>
      <w:proofErr w:type="spellStart"/>
      <w:r w:rsidR="00BE1DA6">
        <w:rPr>
          <w:rFonts w:ascii="Verdana" w:eastAsia="Calibri" w:hAnsi="Verdana" w:cs="Times New Roman"/>
          <w:color w:val="993300"/>
          <w:sz w:val="14"/>
          <w:szCs w:val="14"/>
        </w:rPr>
        <w:t>D</w:t>
      </w:r>
      <w:r w:rsidRPr="00D53148">
        <w:rPr>
          <w:rFonts w:ascii="Verdana" w:eastAsia="Calibri" w:hAnsi="Verdana" w:cs="Times New Roman"/>
          <w:color w:val="993300"/>
          <w:sz w:val="14"/>
          <w:szCs w:val="14"/>
        </w:rPr>
        <w:t>ebremme</w:t>
      </w:r>
      <w:proofErr w:type="spellEnd"/>
      <w:r w:rsidRPr="00D53148">
        <w:rPr>
          <w:rFonts w:ascii="Verdana" w:eastAsia="Calibri" w:hAnsi="Verdana" w:cs="Times New Roman"/>
          <w:color w:val="993300"/>
          <w:sz w:val="14"/>
          <w:szCs w:val="14"/>
        </w:rPr>
        <w:t>, mort pour la France en 1944 à Page de 33 ans. Né à Ramillies en 1911 d'un père qui déménage souvent et commet des larcins, il sera membre des FTP et à ce titre participera à l'assassinat d'Henry Gross, directeur de journal, en septembre 1943, et attirera dans un guet-apens un officier alle</w:t>
      </w:r>
      <w:r w:rsidRPr="00D53148">
        <w:rPr>
          <w:rFonts w:ascii="Verdana" w:eastAsia="Calibri" w:hAnsi="Verdana" w:cs="Times New Roman"/>
          <w:color w:val="993300"/>
          <w:sz w:val="14"/>
          <w:szCs w:val="14"/>
        </w:rPr>
        <w:softHyphen/>
        <w:t>mand en décembre 1943. La presse le présente comme un soi-disant patriote dont les actions au sein des FTP couvrent un trafic de marché noir. Condamné à mort, il sera pendu en 1944.</w:t>
      </w:r>
    </w:p>
    <w:p w14:paraId="5F4005BF" w14:textId="7BC8EA9A"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M. Jean-Marc Caudron évoque ensuite, grâce à la presse nationale, Cambrai en 1919</w:t>
      </w:r>
      <w:r w:rsidR="00BE1DA6">
        <w:rPr>
          <w:rFonts w:ascii="Verdana" w:eastAsia="Calibri" w:hAnsi="Verdana" w:cs="Times New Roman"/>
          <w:color w:val="993300"/>
          <w:sz w:val="14"/>
          <w:szCs w:val="14"/>
        </w:rPr>
        <w:t xml:space="preserve"> </w:t>
      </w:r>
      <w:r w:rsidRPr="00D53148">
        <w:rPr>
          <w:rFonts w:ascii="Verdana" w:eastAsia="Calibri" w:hAnsi="Verdana" w:cs="Times New Roman"/>
          <w:color w:val="993300"/>
          <w:sz w:val="14"/>
          <w:szCs w:val="14"/>
        </w:rPr>
        <w:t>: les des</w:t>
      </w:r>
      <w:r w:rsidRPr="00D53148">
        <w:rPr>
          <w:rFonts w:ascii="Verdana" w:eastAsia="Calibri" w:hAnsi="Verdana" w:cs="Times New Roman"/>
          <w:color w:val="993300"/>
          <w:sz w:val="14"/>
          <w:szCs w:val="14"/>
        </w:rPr>
        <w:softHyphen/>
        <w:t>tructions, la faim, le vandalisme, le manque de moyens de transport, de matériaux pour réparer les habitations, l'absence de charbon, d'eau, de gaz et d'électricité. On débat sur la reconstruc</w:t>
      </w:r>
      <w:r w:rsidRPr="00D53148">
        <w:rPr>
          <w:rFonts w:ascii="Verdana" w:eastAsia="Calibri" w:hAnsi="Verdana" w:cs="Times New Roman"/>
          <w:color w:val="993300"/>
          <w:sz w:val="14"/>
          <w:szCs w:val="14"/>
        </w:rPr>
        <w:softHyphen/>
        <w:t>tion du clocher de la Cathédrale, Poincaré remet à la Ville la Légion d'Honneur, tandis qu'Alger est sa marraine.</w:t>
      </w:r>
    </w:p>
    <w:p w14:paraId="36294F52" w14:textId="011E2047"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 xml:space="preserve">Enfin M. Daniel </w:t>
      </w:r>
      <w:proofErr w:type="spellStart"/>
      <w:r w:rsidR="00BE1DA6">
        <w:rPr>
          <w:rFonts w:ascii="Verdana" w:eastAsia="Calibri" w:hAnsi="Verdana" w:cs="Times New Roman"/>
          <w:color w:val="993300"/>
          <w:sz w:val="14"/>
          <w:szCs w:val="14"/>
        </w:rPr>
        <w:t>D</w:t>
      </w:r>
      <w:r w:rsidRPr="00D53148">
        <w:rPr>
          <w:rFonts w:ascii="Verdana" w:eastAsia="Calibri" w:hAnsi="Verdana" w:cs="Times New Roman"/>
          <w:color w:val="993300"/>
          <w:sz w:val="14"/>
          <w:szCs w:val="14"/>
        </w:rPr>
        <w:t>oison</w:t>
      </w:r>
      <w:proofErr w:type="spellEnd"/>
      <w:r w:rsidRPr="00D53148">
        <w:rPr>
          <w:rFonts w:ascii="Verdana" w:eastAsia="Calibri" w:hAnsi="Verdana" w:cs="Times New Roman"/>
          <w:color w:val="993300"/>
          <w:sz w:val="14"/>
          <w:szCs w:val="14"/>
        </w:rPr>
        <w:t xml:space="preserve"> nous raconte la dernière chaumière de Vertain, où il a vécu. Cette chau</w:t>
      </w:r>
      <w:r w:rsidRPr="00D53148">
        <w:rPr>
          <w:rFonts w:ascii="Verdana" w:eastAsia="Calibri" w:hAnsi="Verdana" w:cs="Times New Roman"/>
          <w:color w:val="993300"/>
          <w:sz w:val="14"/>
          <w:szCs w:val="14"/>
        </w:rPr>
        <w:softHyphen/>
        <w:t>mière était caractéristique de l'organisation des habitations, dans les années 30-40, et témoigne précisément de la vie quotidienne et du niveau de « confort » de cette époque.</w:t>
      </w:r>
    </w:p>
    <w:p w14:paraId="69D4DBF2" w14:textId="77777777"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Enfin nous évoquons la remise à notre association les Amis du Cambrésis d'un Martin Martine d'or, qui nous encourage à poursuivre le travail bénévole entrepris depuis 1978.</w:t>
      </w:r>
    </w:p>
    <w:p w14:paraId="2606C6FB" w14:textId="77777777"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Jadis en Cambrésis paraît régulièrement en janvier, mai et septembre. La pandémie de Covid-19 nous a amenés, après mûre réflexion, à repousser la parution de notre numéro de mai en sep</w:t>
      </w:r>
      <w:r w:rsidRPr="00D53148">
        <w:rPr>
          <w:rFonts w:ascii="Verdana" w:eastAsia="Calibri" w:hAnsi="Verdana" w:cs="Times New Roman"/>
          <w:color w:val="993300"/>
          <w:sz w:val="14"/>
          <w:szCs w:val="14"/>
        </w:rPr>
        <w:softHyphen/>
        <w:t>tembre, l'imprimerie, les points de vente, la poste, la presse, ne reprenant que très progressive</w:t>
      </w:r>
      <w:r w:rsidRPr="00D53148">
        <w:rPr>
          <w:rFonts w:ascii="Verdana" w:eastAsia="Calibri" w:hAnsi="Verdana" w:cs="Times New Roman"/>
          <w:color w:val="993300"/>
          <w:sz w:val="14"/>
          <w:szCs w:val="14"/>
        </w:rPr>
        <w:softHyphen/>
        <w:t>ment leur cours. Nous n'avons pu nous réunir depuis mars. Cela ne pénalise bien sûr pas nos abon</w:t>
      </w:r>
      <w:r w:rsidRPr="00D53148">
        <w:rPr>
          <w:rFonts w:ascii="Verdana" w:eastAsia="Calibri" w:hAnsi="Verdana" w:cs="Times New Roman"/>
          <w:color w:val="993300"/>
          <w:sz w:val="14"/>
          <w:szCs w:val="14"/>
        </w:rPr>
        <w:softHyphen/>
        <w:t>nés, qui ont toujours droit à quatre numéros. Nous comptons sur la compréhension de nos lec</w:t>
      </w:r>
      <w:r w:rsidRPr="00D53148">
        <w:rPr>
          <w:rFonts w:ascii="Verdana" w:eastAsia="Calibri" w:hAnsi="Verdana" w:cs="Times New Roman"/>
          <w:color w:val="993300"/>
          <w:sz w:val="14"/>
          <w:szCs w:val="14"/>
        </w:rPr>
        <w:softHyphen/>
        <w:t>teurs et sur leur soutien.</w:t>
      </w:r>
    </w:p>
    <w:p w14:paraId="6D0C4C85" w14:textId="77777777" w:rsidR="00D53148" w:rsidRPr="00D53148" w:rsidRDefault="00D53148" w:rsidP="003269AD">
      <w:pPr>
        <w:widowControl w:val="0"/>
        <w:kinsoku w:val="0"/>
        <w:overflowPunct w:val="0"/>
        <w:spacing w:after="0" w:line="240" w:lineRule="auto"/>
        <w:jc w:val="both"/>
        <w:textAlignment w:val="baseline"/>
        <w:rPr>
          <w:rFonts w:ascii="Verdana" w:eastAsia="Calibri" w:hAnsi="Verdana" w:cs="Times New Roman"/>
          <w:color w:val="993300"/>
          <w:sz w:val="14"/>
          <w:szCs w:val="14"/>
        </w:rPr>
      </w:pPr>
      <w:r w:rsidRPr="00D53148">
        <w:rPr>
          <w:rFonts w:ascii="Verdana" w:eastAsia="Calibri" w:hAnsi="Verdana" w:cs="Times New Roman"/>
          <w:color w:val="993300"/>
          <w:sz w:val="14"/>
          <w:szCs w:val="14"/>
        </w:rPr>
        <w:t>Toute reproduction, même partielle, d'articles parus dans « Jadis en Cambrésis » (texte et / ou photos), sous quelque support que ce soit, est strictement interdite sans l'autorisation de l'auteur et de l'éditeur.</w:t>
      </w:r>
    </w:p>
    <w:p w14:paraId="0DE1DFD0" w14:textId="77777777" w:rsidR="00423282" w:rsidRDefault="00423282" w:rsidP="00D53148">
      <w:pPr>
        <w:widowControl w:val="0"/>
        <w:kinsoku w:val="0"/>
        <w:overflowPunct w:val="0"/>
        <w:spacing w:after="0" w:line="240" w:lineRule="auto"/>
        <w:textAlignment w:val="baseline"/>
        <w:rPr>
          <w:rFonts w:ascii="Times New Roman" w:hAnsi="Times New Roman" w:cs="Times New Roman"/>
          <w:sz w:val="24"/>
          <w:szCs w:val="24"/>
        </w:rPr>
      </w:pPr>
    </w:p>
    <w:p w14:paraId="0E80D7C3" w14:textId="77777777" w:rsidR="003269AD" w:rsidRDefault="003269AD" w:rsidP="00BE1DA6">
      <w:pPr>
        <w:widowControl w:val="0"/>
        <w:kinsoku w:val="0"/>
        <w:overflowPunct w:val="0"/>
        <w:spacing w:after="0" w:line="240" w:lineRule="auto"/>
        <w:jc w:val="center"/>
        <w:textAlignment w:val="baseline"/>
        <w:rPr>
          <w:rFonts w:eastAsia="Calibri" w:cstheme="minorHAnsi"/>
          <w:b/>
          <w:bCs/>
          <w:color w:val="333399"/>
        </w:rPr>
      </w:pPr>
    </w:p>
    <w:p w14:paraId="20CBD73C" w14:textId="77777777" w:rsidR="003269AD" w:rsidRDefault="003269AD" w:rsidP="00BE1DA6">
      <w:pPr>
        <w:widowControl w:val="0"/>
        <w:kinsoku w:val="0"/>
        <w:overflowPunct w:val="0"/>
        <w:spacing w:after="0" w:line="240" w:lineRule="auto"/>
        <w:jc w:val="center"/>
        <w:textAlignment w:val="baseline"/>
        <w:rPr>
          <w:rFonts w:eastAsia="Calibri" w:cstheme="minorHAnsi"/>
          <w:b/>
          <w:bCs/>
          <w:color w:val="333399"/>
        </w:rPr>
      </w:pPr>
    </w:p>
    <w:p w14:paraId="514A67FF" w14:textId="77777777" w:rsidR="003269AD" w:rsidRDefault="003269AD" w:rsidP="00BE1DA6">
      <w:pPr>
        <w:widowControl w:val="0"/>
        <w:kinsoku w:val="0"/>
        <w:overflowPunct w:val="0"/>
        <w:spacing w:after="0" w:line="240" w:lineRule="auto"/>
        <w:jc w:val="center"/>
        <w:textAlignment w:val="baseline"/>
        <w:rPr>
          <w:rFonts w:eastAsia="Calibri" w:cstheme="minorHAnsi"/>
          <w:b/>
          <w:bCs/>
          <w:color w:val="333399"/>
        </w:rPr>
      </w:pPr>
    </w:p>
    <w:p w14:paraId="2DDD6DD6" w14:textId="77777777" w:rsidR="003269AD" w:rsidRDefault="003269AD" w:rsidP="00BE1DA6">
      <w:pPr>
        <w:widowControl w:val="0"/>
        <w:kinsoku w:val="0"/>
        <w:overflowPunct w:val="0"/>
        <w:spacing w:after="0" w:line="240" w:lineRule="auto"/>
        <w:jc w:val="center"/>
        <w:textAlignment w:val="baseline"/>
        <w:rPr>
          <w:rFonts w:eastAsia="Calibri" w:cstheme="minorHAnsi"/>
          <w:b/>
          <w:bCs/>
          <w:color w:val="333399"/>
        </w:rPr>
      </w:pPr>
    </w:p>
    <w:p w14:paraId="7162BF90" w14:textId="77777777" w:rsidR="003269AD" w:rsidRDefault="003269AD" w:rsidP="00BE1DA6">
      <w:pPr>
        <w:widowControl w:val="0"/>
        <w:kinsoku w:val="0"/>
        <w:overflowPunct w:val="0"/>
        <w:spacing w:after="0" w:line="240" w:lineRule="auto"/>
        <w:jc w:val="center"/>
        <w:textAlignment w:val="baseline"/>
        <w:rPr>
          <w:rFonts w:eastAsia="Calibri" w:cstheme="minorHAnsi"/>
          <w:b/>
          <w:bCs/>
          <w:color w:val="333399"/>
        </w:rPr>
      </w:pPr>
    </w:p>
    <w:p w14:paraId="037EBF62" w14:textId="77777777" w:rsidR="003269AD" w:rsidRDefault="003269AD" w:rsidP="00BE1DA6">
      <w:pPr>
        <w:widowControl w:val="0"/>
        <w:kinsoku w:val="0"/>
        <w:overflowPunct w:val="0"/>
        <w:spacing w:after="0" w:line="240" w:lineRule="auto"/>
        <w:jc w:val="center"/>
        <w:textAlignment w:val="baseline"/>
        <w:rPr>
          <w:rFonts w:eastAsia="Calibri" w:cstheme="minorHAnsi"/>
          <w:b/>
          <w:bCs/>
          <w:color w:val="333399"/>
        </w:rPr>
      </w:pPr>
    </w:p>
    <w:p w14:paraId="77D8F209" w14:textId="77777777" w:rsidR="00FE4F19" w:rsidRPr="00ED206B" w:rsidRDefault="00FE4F19" w:rsidP="003269AD">
      <w:pPr>
        <w:jc w:val="both"/>
        <w:rPr>
          <w:rFonts w:ascii="Calibri" w:hAnsi="Calibri" w:cs="Calibri"/>
        </w:rPr>
      </w:pPr>
    </w:p>
    <w:sectPr w:rsidR="00FE4F19" w:rsidRPr="00ED206B" w:rsidSect="00431331">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48"/>
    <w:rsid w:val="001D37EA"/>
    <w:rsid w:val="003139E0"/>
    <w:rsid w:val="003269AD"/>
    <w:rsid w:val="00423282"/>
    <w:rsid w:val="005C7F98"/>
    <w:rsid w:val="008E1387"/>
    <w:rsid w:val="00BE1DA6"/>
    <w:rsid w:val="00C42DA8"/>
    <w:rsid w:val="00D53148"/>
    <w:rsid w:val="00DC1D62"/>
    <w:rsid w:val="00ED206B"/>
    <w:rsid w:val="00ED6004"/>
    <w:rsid w:val="00F50271"/>
    <w:rsid w:val="00FE4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D56F"/>
  <w15:chartTrackingRefBased/>
  <w15:docId w15:val="{B086BB45-889C-4825-8D52-E8259F8D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3676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LEMAÎTRE Pierre</dc:creator>
  <cp:keywords/>
  <dc:description/>
  <cp:lastModifiedBy>LEMAÎTRE Pierre</cp:lastModifiedBy>
  <cp:revision>2</cp:revision>
  <dcterms:created xsi:type="dcterms:W3CDTF">2020-09-25T14:31:00Z</dcterms:created>
  <dcterms:modified xsi:type="dcterms:W3CDTF">2020-09-25T14:31:00Z</dcterms:modified>
</cp:coreProperties>
</file>